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FF" w:rsidRDefault="003A7CFF" w:rsidP="003A7C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50610">
        <w:rPr>
          <w:sz w:val="28"/>
          <w:szCs w:val="28"/>
        </w:rPr>
        <w:t>ШОЛЬСКОГО</w:t>
      </w:r>
      <w:r>
        <w:rPr>
          <w:sz w:val="28"/>
          <w:szCs w:val="28"/>
        </w:rPr>
        <w:t xml:space="preserve"> СЕЛЬСКОГО ПОСЕЛЕНИЯ </w:t>
      </w:r>
    </w:p>
    <w:p w:rsidR="003A7CFF" w:rsidRDefault="003A7CFF" w:rsidP="003A7CFF">
      <w:pPr>
        <w:jc w:val="both"/>
        <w:rPr>
          <w:sz w:val="28"/>
          <w:szCs w:val="28"/>
        </w:rPr>
      </w:pPr>
    </w:p>
    <w:p w:rsidR="003A7CFF" w:rsidRDefault="003A7CFF" w:rsidP="003A7CFF">
      <w:pPr>
        <w:jc w:val="center"/>
        <w:rPr>
          <w:sz w:val="28"/>
          <w:szCs w:val="28"/>
        </w:rPr>
      </w:pPr>
    </w:p>
    <w:p w:rsidR="003A7CFF" w:rsidRDefault="003A7CFF" w:rsidP="003A7C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7CFF" w:rsidRDefault="003A7CFF" w:rsidP="003A7CFF">
      <w:pPr>
        <w:jc w:val="both"/>
        <w:rPr>
          <w:sz w:val="28"/>
          <w:szCs w:val="28"/>
        </w:rPr>
      </w:pPr>
    </w:p>
    <w:p w:rsidR="003A7CFF" w:rsidRDefault="003A7CFF" w:rsidP="003A7CFF">
      <w:pPr>
        <w:jc w:val="both"/>
        <w:rPr>
          <w:sz w:val="28"/>
          <w:szCs w:val="28"/>
        </w:rPr>
      </w:pPr>
    </w:p>
    <w:p w:rsidR="003A7CFF" w:rsidRDefault="00C95528" w:rsidP="003A7CF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A7CFF">
        <w:rPr>
          <w:sz w:val="28"/>
          <w:szCs w:val="28"/>
        </w:rPr>
        <w:t>т</w:t>
      </w:r>
      <w:r>
        <w:rPr>
          <w:sz w:val="28"/>
          <w:szCs w:val="28"/>
        </w:rPr>
        <w:t xml:space="preserve"> 14 февраля  2019  года                                                  </w:t>
      </w:r>
      <w:r w:rsidR="003A7CF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</w:p>
    <w:p w:rsidR="003A7CFF" w:rsidRDefault="003A7CFF" w:rsidP="003A7CFF">
      <w:pPr>
        <w:jc w:val="both"/>
        <w:rPr>
          <w:sz w:val="28"/>
          <w:szCs w:val="28"/>
        </w:rPr>
      </w:pPr>
    </w:p>
    <w:p w:rsidR="003A7CFF" w:rsidRDefault="003A7CFF" w:rsidP="003A7CFF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</w:t>
      </w:r>
    </w:p>
    <w:p w:rsidR="003A7CFF" w:rsidRDefault="003A7CFF" w:rsidP="003A7CFF">
      <w:pPr>
        <w:ind w:right="5395"/>
        <w:jc w:val="both"/>
      </w:pPr>
    </w:p>
    <w:p w:rsidR="003A7CFF" w:rsidRDefault="003A7CFF" w:rsidP="003A7CFF">
      <w:pPr>
        <w:ind w:right="5395"/>
        <w:jc w:val="both"/>
      </w:pPr>
    </w:p>
    <w:p w:rsidR="003A7CFF" w:rsidRDefault="003A7CFF" w:rsidP="003A7CFF">
      <w:pPr>
        <w:ind w:right="5395"/>
        <w:jc w:val="both"/>
      </w:pP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в целях приведения муниципальных правовых актов в соответствие с действующим законодательством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кустарников, утвержденный постановлением администрации поселения от </w:t>
      </w:r>
      <w:r w:rsidR="00137D8E">
        <w:rPr>
          <w:sz w:val="28"/>
          <w:szCs w:val="28"/>
        </w:rPr>
        <w:t>09.08</w:t>
      </w:r>
      <w:r>
        <w:rPr>
          <w:sz w:val="28"/>
          <w:szCs w:val="28"/>
        </w:rPr>
        <w:t>.2016 № 5</w:t>
      </w:r>
      <w:r w:rsidR="00137D8E">
        <w:rPr>
          <w:sz w:val="28"/>
          <w:szCs w:val="28"/>
        </w:rPr>
        <w:t>9</w:t>
      </w:r>
      <w:r>
        <w:rPr>
          <w:sz w:val="28"/>
          <w:szCs w:val="28"/>
        </w:rPr>
        <w:t>, следующие изменения и дополнения: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«Общие положения»:</w:t>
      </w:r>
    </w:p>
    <w:p w:rsidR="003A7CFF" w:rsidRDefault="0043254A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В пунктах 1.5., </w:t>
      </w:r>
      <w:r w:rsidR="003A7CFF">
        <w:rPr>
          <w:sz w:val="28"/>
          <w:szCs w:val="28"/>
        </w:rPr>
        <w:t>1.6.</w:t>
      </w:r>
      <w:r>
        <w:rPr>
          <w:sz w:val="28"/>
          <w:szCs w:val="28"/>
        </w:rPr>
        <w:t xml:space="preserve"> и 1.8.4.</w:t>
      </w:r>
      <w:r w:rsidR="003A7CFF">
        <w:rPr>
          <w:sz w:val="28"/>
          <w:szCs w:val="28"/>
        </w:rPr>
        <w:t xml:space="preserve"> слова «приказ», «приказом»</w:t>
      </w:r>
      <w:r>
        <w:rPr>
          <w:sz w:val="28"/>
          <w:szCs w:val="28"/>
        </w:rPr>
        <w:t>, «приказа»</w:t>
      </w:r>
      <w:r w:rsidR="003A7CFF">
        <w:rPr>
          <w:sz w:val="28"/>
          <w:szCs w:val="28"/>
        </w:rPr>
        <w:t xml:space="preserve"> заменить словами «постановление», «постановлением»</w:t>
      </w:r>
      <w:r>
        <w:rPr>
          <w:sz w:val="28"/>
          <w:szCs w:val="28"/>
        </w:rPr>
        <w:t xml:space="preserve">, «постановления» </w:t>
      </w:r>
      <w:r w:rsidR="003A7CFF">
        <w:rPr>
          <w:sz w:val="28"/>
          <w:szCs w:val="28"/>
        </w:rPr>
        <w:t xml:space="preserve"> соответственно.</w:t>
      </w:r>
      <w:proofErr w:type="gramEnd"/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II «Стандарт предоставления муниципальной услуги»: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1.2.1. В наименовании пункта 2.5. слова «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и» исключить. </w:t>
      </w:r>
    </w:p>
    <w:p w:rsidR="005D5938" w:rsidRDefault="005D5938" w:rsidP="005D5938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1.2.2. В пункте 2.6.3. слова «доверенность, заверенная в установленном порядке» заменить словами «нотариально удостоверенная доверенность».</w:t>
      </w:r>
    </w:p>
    <w:p w:rsidR="005D5938" w:rsidRDefault="005D5938" w:rsidP="003A7CFF">
      <w:pPr>
        <w:ind w:right="-5" w:firstLine="900"/>
        <w:jc w:val="both"/>
        <w:rPr>
          <w:sz w:val="28"/>
          <w:szCs w:val="28"/>
        </w:rPr>
      </w:pP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5D5938">
        <w:rPr>
          <w:sz w:val="28"/>
          <w:szCs w:val="28"/>
        </w:rPr>
        <w:t>3</w:t>
      </w:r>
      <w:r>
        <w:rPr>
          <w:sz w:val="28"/>
          <w:szCs w:val="28"/>
        </w:rPr>
        <w:t>. В пункте 2.7.1. после слов «государственной власти» дополнить словами «, органов местного самоуправления и иных организаций».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E2BA3">
        <w:rPr>
          <w:sz w:val="28"/>
          <w:szCs w:val="28"/>
        </w:rPr>
        <w:t>4</w:t>
      </w:r>
      <w:r>
        <w:rPr>
          <w:sz w:val="28"/>
          <w:szCs w:val="28"/>
        </w:rPr>
        <w:t>. В наименовании пункта 2.13. слова «и порядок» исключить.</w:t>
      </w:r>
    </w:p>
    <w:p w:rsidR="005D5938" w:rsidRDefault="005D5938" w:rsidP="005D5938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E2BA3">
        <w:rPr>
          <w:sz w:val="28"/>
          <w:szCs w:val="28"/>
        </w:rPr>
        <w:t>5</w:t>
      </w:r>
      <w:r>
        <w:rPr>
          <w:sz w:val="28"/>
          <w:szCs w:val="28"/>
        </w:rPr>
        <w:t>. В пункте 2.14.4. слово «отдела» заменить словами «Уполномоченного органа».</w:t>
      </w:r>
    </w:p>
    <w:p w:rsidR="003A7CFF" w:rsidRDefault="003A7CFF" w:rsidP="005D593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E2BA3">
        <w:rPr>
          <w:sz w:val="28"/>
          <w:szCs w:val="28"/>
        </w:rPr>
        <w:t>6</w:t>
      </w:r>
      <w:r>
        <w:rPr>
          <w:sz w:val="28"/>
          <w:szCs w:val="28"/>
        </w:rPr>
        <w:t>. В пункте 2.15. слова «по лицензированию» исключить.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E2BA3">
        <w:rPr>
          <w:sz w:val="28"/>
          <w:szCs w:val="28"/>
        </w:rPr>
        <w:t>7</w:t>
      </w:r>
      <w:r>
        <w:rPr>
          <w:sz w:val="28"/>
          <w:szCs w:val="28"/>
        </w:rPr>
        <w:t>. В абзаце третьем пункта 2.15.1. слово «Департамента» заменить словами «Уполномоченного органа».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1.3.1.  Пункт 3.4. «Выдача (направление) подготовленных документов заявителю» исключить.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Подпункт 3.4.3. пункта 3.4. дополнить абзацами следующего содержания: «Специалист, ответственный за предоставление муниципальной услуги в течение 1 рабочего дня передает проект решения на подпись руководителю Уполномоченного органа. 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Уполномоченного органа в течение 1 рабочего дня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проекта решения рассматривает, подписывает решение и передает специалисту, ответственному за прием документов.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документов Уполномоченного органа в день получения подписанного руководителем Уполномоченного органа решения регистрирует его и передает его ответственному специалисту Уполномоченного органа.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Решение Уполномоченного органа направляется заявителю почтовым отправлением с уведомлением</w:t>
      </w:r>
      <w:proofErr w:type="gramStart"/>
      <w:r>
        <w:rPr>
          <w:sz w:val="28"/>
          <w:szCs w:val="28"/>
        </w:rPr>
        <w:t>.».</w:t>
      </w:r>
      <w:proofErr w:type="gramEnd"/>
    </w:p>
    <w:p w:rsidR="0043254A" w:rsidRDefault="0043254A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</w:t>
      </w:r>
      <w:r w:rsidR="009B54AC">
        <w:rPr>
          <w:sz w:val="28"/>
          <w:szCs w:val="28"/>
        </w:rPr>
        <w:t xml:space="preserve">разделе </w:t>
      </w:r>
      <w:r w:rsidR="009B54AC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9B54AC">
        <w:rPr>
          <w:sz w:val="28"/>
          <w:szCs w:val="28"/>
        </w:rPr>
        <w:t xml:space="preserve"> «Порядок  и формы </w:t>
      </w:r>
      <w:proofErr w:type="gramStart"/>
      <w:r w:rsidR="009B54AC">
        <w:rPr>
          <w:sz w:val="28"/>
          <w:szCs w:val="28"/>
        </w:rPr>
        <w:t>контроля за</w:t>
      </w:r>
      <w:proofErr w:type="gramEnd"/>
      <w:r w:rsidR="009B54AC">
        <w:rPr>
          <w:sz w:val="28"/>
          <w:szCs w:val="28"/>
        </w:rPr>
        <w:t xml:space="preserve"> исполнением административного регламента»:</w:t>
      </w:r>
    </w:p>
    <w:p w:rsidR="009B54AC" w:rsidRDefault="009B54AC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В пункте 4.3. </w:t>
      </w:r>
      <w:r w:rsidR="009B0049">
        <w:rPr>
          <w:sz w:val="28"/>
          <w:szCs w:val="28"/>
        </w:rPr>
        <w:t>слово «приказом» заменить слово</w:t>
      </w:r>
      <w:r w:rsidR="007D1B70">
        <w:rPr>
          <w:sz w:val="28"/>
          <w:szCs w:val="28"/>
        </w:rPr>
        <w:t>м</w:t>
      </w:r>
      <w:r w:rsidR="009B0049">
        <w:rPr>
          <w:sz w:val="28"/>
          <w:szCs w:val="28"/>
        </w:rPr>
        <w:t xml:space="preserve"> «постановлением»</w:t>
      </w:r>
      <w:r w:rsidR="009E2BA3">
        <w:rPr>
          <w:sz w:val="28"/>
          <w:szCs w:val="28"/>
        </w:rPr>
        <w:t>.</w:t>
      </w:r>
      <w:bookmarkStart w:id="0" w:name="_GoBack"/>
      <w:bookmarkEnd w:id="0"/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0049">
        <w:rPr>
          <w:sz w:val="28"/>
          <w:szCs w:val="28"/>
        </w:rPr>
        <w:t>5</w:t>
      </w:r>
      <w:r>
        <w:rPr>
          <w:sz w:val="28"/>
          <w:szCs w:val="28"/>
        </w:rPr>
        <w:t>. В разделе V. «Досудебный (</w:t>
      </w:r>
      <w:r w:rsidR="009B0049">
        <w:rPr>
          <w:sz w:val="28"/>
          <w:szCs w:val="28"/>
        </w:rPr>
        <w:t>внесудебный) порядок обжалования</w:t>
      </w:r>
      <w:r>
        <w:rPr>
          <w:sz w:val="28"/>
          <w:szCs w:val="28"/>
        </w:rPr>
        <w:t xml:space="preserve">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а также организаций, предусмотренных частью 1.1. статьи 16 Федерального закона от 27.07.2010 №210-ФЗ «Об организации предоставления государственных и муниципальных услуг»»: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0049">
        <w:rPr>
          <w:sz w:val="28"/>
          <w:szCs w:val="28"/>
        </w:rPr>
        <w:t>5</w:t>
      </w:r>
      <w:r>
        <w:rPr>
          <w:sz w:val="28"/>
          <w:szCs w:val="28"/>
        </w:rPr>
        <w:t>.1. В наименовании после слов «многофункционального центра» дополнить словами «работника многофункционального центра».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0049">
        <w:rPr>
          <w:sz w:val="28"/>
          <w:szCs w:val="28"/>
        </w:rPr>
        <w:t>5</w:t>
      </w:r>
      <w:r>
        <w:rPr>
          <w:sz w:val="28"/>
          <w:szCs w:val="28"/>
        </w:rPr>
        <w:t xml:space="preserve">.2. В абзаце пятом пункта 5.2. слова «документов, не </w:t>
      </w:r>
      <w:r w:rsidR="00C95528">
        <w:rPr>
          <w:sz w:val="28"/>
          <w:szCs w:val="28"/>
        </w:rPr>
        <w:t xml:space="preserve">                   предусмот</w:t>
      </w:r>
      <w:r>
        <w:rPr>
          <w:sz w:val="28"/>
          <w:szCs w:val="28"/>
        </w:rPr>
        <w:t>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B0049">
        <w:rPr>
          <w:sz w:val="28"/>
          <w:szCs w:val="28"/>
        </w:rPr>
        <w:t>5</w:t>
      </w:r>
      <w:r>
        <w:rPr>
          <w:sz w:val="28"/>
          <w:szCs w:val="28"/>
        </w:rPr>
        <w:t>.3. В абзаце седьмом пункта 5.2. после слов «актами Вологодской» дополнить словом «области».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0049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proofErr w:type="gramStart"/>
      <w:r>
        <w:rPr>
          <w:sz w:val="28"/>
          <w:szCs w:val="28"/>
        </w:rPr>
        <w:t>Пункт 5.2. дополнить абзацем следующего содержания: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услуг».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в</w:t>
      </w:r>
      <w:r w:rsidR="007C51ED">
        <w:rPr>
          <w:sz w:val="28"/>
          <w:szCs w:val="28"/>
        </w:rPr>
        <w:t xml:space="preserve"> приложении к </w:t>
      </w:r>
      <w:r>
        <w:rPr>
          <w:sz w:val="28"/>
          <w:szCs w:val="28"/>
        </w:rPr>
        <w:t xml:space="preserve">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 xml:space="preserve">» и размещению на официальном сайте </w:t>
      </w:r>
      <w:r w:rsidR="00FA1994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</w:p>
    <w:p w:rsidR="003A7CFF" w:rsidRDefault="003A7CFF" w:rsidP="003A7CFF">
      <w:pPr>
        <w:ind w:right="-5" w:firstLine="900"/>
        <w:jc w:val="both"/>
        <w:rPr>
          <w:sz w:val="28"/>
          <w:szCs w:val="28"/>
        </w:rPr>
      </w:pPr>
    </w:p>
    <w:p w:rsidR="00FA1994" w:rsidRDefault="003A7CFF" w:rsidP="00FA199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1994">
        <w:rPr>
          <w:sz w:val="28"/>
          <w:szCs w:val="28"/>
        </w:rPr>
        <w:t xml:space="preserve"> Шольского</w:t>
      </w:r>
    </w:p>
    <w:p w:rsidR="003A7CFF" w:rsidRDefault="00FA1994" w:rsidP="00FA1994">
      <w:pPr>
        <w:ind w:right="-5"/>
        <w:jc w:val="both"/>
        <w:rPr>
          <w:rStyle w:val="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3A7CFF">
        <w:rPr>
          <w:sz w:val="28"/>
          <w:szCs w:val="28"/>
        </w:rPr>
        <w:t xml:space="preserve">поселения:                                                </w:t>
      </w:r>
      <w:r>
        <w:rPr>
          <w:sz w:val="28"/>
          <w:szCs w:val="28"/>
        </w:rPr>
        <w:t xml:space="preserve">              И.А. Апполонова</w:t>
      </w:r>
      <w:r w:rsidR="003A7CFF">
        <w:rPr>
          <w:sz w:val="28"/>
          <w:szCs w:val="28"/>
        </w:rPr>
        <w:tab/>
      </w:r>
    </w:p>
    <w:p w:rsidR="00AE647E" w:rsidRDefault="00AE647E"/>
    <w:sectPr w:rsidR="00AE647E" w:rsidSect="0019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F2"/>
    <w:rsid w:val="00137D8E"/>
    <w:rsid w:val="0019407A"/>
    <w:rsid w:val="003A7CFF"/>
    <w:rsid w:val="0043254A"/>
    <w:rsid w:val="005313C7"/>
    <w:rsid w:val="005D5938"/>
    <w:rsid w:val="007C51ED"/>
    <w:rsid w:val="007D1B70"/>
    <w:rsid w:val="00832983"/>
    <w:rsid w:val="009B0049"/>
    <w:rsid w:val="009B54AC"/>
    <w:rsid w:val="009E2BA3"/>
    <w:rsid w:val="00AE647E"/>
    <w:rsid w:val="00C95528"/>
    <w:rsid w:val="00E717F2"/>
    <w:rsid w:val="00F50610"/>
    <w:rsid w:val="00FA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rsid w:val="003A7CFF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rsid w:val="003A7CFF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Н.Ю.. Толошинова</dc:creator>
  <cp:keywords/>
  <dc:description/>
  <cp:lastModifiedBy>Пользователь</cp:lastModifiedBy>
  <cp:revision>10</cp:revision>
  <cp:lastPrinted>2019-02-14T11:58:00Z</cp:lastPrinted>
  <dcterms:created xsi:type="dcterms:W3CDTF">2018-12-19T09:15:00Z</dcterms:created>
  <dcterms:modified xsi:type="dcterms:W3CDTF">2019-02-14T11:58:00Z</dcterms:modified>
</cp:coreProperties>
</file>